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B59A" w14:textId="312786CC" w:rsidR="009C723E" w:rsidRDefault="00934042" w:rsidP="00934042">
      <w:pPr>
        <w:pBdr>
          <w:bottom w:val="single" w:sz="12" w:space="1" w:color="1F3864"/>
        </w:pBdr>
        <w:tabs>
          <w:tab w:val="right" w:pos="10800"/>
        </w:tabs>
        <w:spacing w:line="240" w:lineRule="auto"/>
        <w:rPr>
          <w:rFonts w:ascii="Calibri" w:hAnsi="Calibri"/>
          <w:color w:val="6E6E6E"/>
          <w:sz w:val="16"/>
        </w:rPr>
      </w:pPr>
      <w:r w:rsidRPr="00934042">
        <w:rPr>
          <w:rFonts w:ascii="Calibri" w:hAnsi="Calibri"/>
          <w:b/>
          <w:color w:val="1F3864"/>
          <w:sz w:val="36"/>
        </w:rPr>
        <w:t>SONG SHEET</w:t>
      </w:r>
      <w:r w:rsidRPr="00934042">
        <w:rPr>
          <w:rFonts w:ascii="Calibri" w:hAnsi="Calibri"/>
          <w:color w:val="6E6E6E"/>
          <w:sz w:val="16"/>
        </w:rPr>
        <w:tab/>
        <w:t>Verse · Pre · Chorus · Verse · Pre · Chorus · Bridge · Spoken · Final Chorus · Outro</w:t>
      </w:r>
    </w:p>
    <w:p w14:paraId="280C5C46" w14:textId="7D3CC24B" w:rsidR="00934042" w:rsidRDefault="00934042" w:rsidP="00934042">
      <w:pPr>
        <w:tabs>
          <w:tab w:val="right" w:leader="underscore" w:pos="7600"/>
          <w:tab w:val="right" w:leader="underscore" w:pos="10800"/>
        </w:tabs>
        <w:spacing w:after="0" w:line="400" w:lineRule="exact"/>
        <w:rPr>
          <w:rFonts w:ascii="Calibri" w:hAnsi="Calibri"/>
          <w:b/>
          <w:color w:val="1F3864"/>
          <w:sz w:val="19"/>
        </w:rPr>
      </w:pPr>
      <w:r w:rsidRPr="00934042">
        <w:rPr>
          <w:rFonts w:ascii="Calibri" w:hAnsi="Calibri"/>
          <w:b/>
          <w:color w:val="1F3864"/>
          <w:sz w:val="19"/>
        </w:rPr>
        <w:t>Title</w:t>
      </w:r>
      <w:r w:rsidRPr="00934042">
        <w:rPr>
          <w:rFonts w:ascii="Calibri" w:hAnsi="Calibri"/>
          <w:b/>
          <w:color w:val="1F3864"/>
          <w:sz w:val="19"/>
        </w:rPr>
        <w:tab/>
        <w:t xml:space="preserve">   Date</w:t>
      </w:r>
      <w:r w:rsidRPr="00934042">
        <w:rPr>
          <w:rFonts w:ascii="Calibri" w:hAnsi="Calibri"/>
          <w:b/>
          <w:color w:val="1F3864"/>
          <w:sz w:val="19"/>
        </w:rPr>
        <w:tab/>
      </w:r>
    </w:p>
    <w:p w14:paraId="769B6E8B" w14:textId="43ECC12F" w:rsidR="00934042" w:rsidRDefault="00934042" w:rsidP="00934042">
      <w:pPr>
        <w:tabs>
          <w:tab w:val="right" w:leader="underscore" w:pos="10800"/>
        </w:tabs>
        <w:spacing w:after="0" w:line="400" w:lineRule="exact"/>
        <w:rPr>
          <w:rFonts w:ascii="Calibri" w:hAnsi="Calibri"/>
          <w:b/>
          <w:color w:val="1F3864"/>
          <w:sz w:val="19"/>
        </w:rPr>
      </w:pPr>
      <w:r w:rsidRPr="00934042">
        <w:rPr>
          <w:rFonts w:ascii="Calibri" w:hAnsi="Calibri"/>
          <w:b/>
          <w:color w:val="1F3864"/>
          <w:sz w:val="19"/>
        </w:rPr>
        <w:t>Hook line (the title, the way it’s sung)</w:t>
      </w:r>
      <w:r w:rsidRPr="00934042">
        <w:rPr>
          <w:rFonts w:ascii="Calibri" w:hAnsi="Calibri"/>
          <w:b/>
          <w:color w:val="1F3864"/>
          <w:sz w:val="19"/>
        </w:rPr>
        <w:tab/>
      </w:r>
    </w:p>
    <w:p w14:paraId="0204524F" w14:textId="7AD63F7E" w:rsidR="00934042" w:rsidRDefault="00934042" w:rsidP="00934042">
      <w:pPr>
        <w:tabs>
          <w:tab w:val="right" w:leader="underscore" w:pos="10800"/>
        </w:tabs>
        <w:spacing w:after="0" w:line="400" w:lineRule="exact"/>
        <w:rPr>
          <w:rFonts w:ascii="Calibri" w:hAnsi="Calibri"/>
          <w:b/>
          <w:color w:val="1F3864"/>
          <w:sz w:val="19"/>
        </w:rPr>
      </w:pPr>
      <w:r w:rsidRPr="00934042">
        <w:rPr>
          <w:rFonts w:ascii="Calibri" w:hAnsi="Calibri"/>
          <w:b/>
          <w:color w:val="1F3864"/>
          <w:sz w:val="19"/>
        </w:rPr>
        <w:t>The story in one sentence</w:t>
      </w:r>
      <w:r w:rsidRPr="00934042">
        <w:rPr>
          <w:rFonts w:ascii="Calibri" w:hAnsi="Calibri"/>
          <w:b/>
          <w:color w:val="1F3864"/>
          <w:sz w:val="19"/>
        </w:rPr>
        <w:tab/>
      </w:r>
    </w:p>
    <w:p w14:paraId="4EEACA76" w14:textId="2065E8AF" w:rsidR="00934042" w:rsidRDefault="00934042" w:rsidP="00934042">
      <w:pPr>
        <w:tabs>
          <w:tab w:val="right" w:leader="underscore" w:pos="5000"/>
          <w:tab w:val="right" w:leader="underscore" w:pos="10800"/>
        </w:tabs>
        <w:spacing w:after="0" w:line="400" w:lineRule="exact"/>
        <w:rPr>
          <w:rFonts w:ascii="Calibri" w:hAnsi="Calibri"/>
          <w:b/>
          <w:color w:val="1F3864"/>
          <w:sz w:val="19"/>
        </w:rPr>
      </w:pPr>
      <w:r w:rsidRPr="00934042">
        <w:rPr>
          <w:rFonts w:ascii="Calibri" w:hAnsi="Calibri"/>
          <w:b/>
          <w:color w:val="1F3864"/>
          <w:sz w:val="19"/>
        </w:rPr>
        <w:t xml:space="preserve">Who sings it (I / he / she) </w:t>
      </w:r>
      <w:r w:rsidRPr="00934042">
        <w:rPr>
          <w:rFonts w:ascii="Calibri" w:hAnsi="Calibri"/>
          <w:b/>
          <w:color w:val="1F3864"/>
          <w:sz w:val="19"/>
        </w:rPr>
        <w:tab/>
        <w:t xml:space="preserve">   Tribute to</w:t>
      </w:r>
      <w:r w:rsidRPr="00934042">
        <w:rPr>
          <w:rFonts w:ascii="Calibri" w:hAnsi="Calibri"/>
          <w:b/>
          <w:color w:val="1F3864"/>
          <w:sz w:val="19"/>
        </w:rPr>
        <w:tab/>
      </w:r>
    </w:p>
    <w:p w14:paraId="08BF4AF1" w14:textId="2DAAC3AA" w:rsidR="00934042" w:rsidRDefault="00934042" w:rsidP="00934042">
      <w:pPr>
        <w:tabs>
          <w:tab w:val="right" w:leader="underscore" w:pos="10800"/>
        </w:tabs>
        <w:spacing w:after="0" w:line="400" w:lineRule="exact"/>
        <w:rPr>
          <w:rFonts w:ascii="Calibri" w:hAnsi="Calibri"/>
          <w:b/>
          <w:color w:val="1F3864"/>
          <w:sz w:val="19"/>
        </w:rPr>
      </w:pPr>
      <w:r w:rsidRPr="00934042">
        <w:rPr>
          <w:rFonts w:ascii="Calibri" w:hAnsi="Calibri"/>
          <w:b/>
          <w:color w:val="1F3864"/>
          <w:sz w:val="19"/>
        </w:rPr>
        <w:t>Intro / sound / tempo</w:t>
      </w:r>
      <w:r w:rsidRPr="00934042">
        <w:rPr>
          <w:rFonts w:ascii="Calibri" w:hAnsi="Calibri"/>
          <w:b/>
          <w:color w:val="1F3864"/>
          <w:sz w:val="19"/>
        </w:rPr>
        <w:tab/>
      </w:r>
    </w:p>
    <w:tbl>
      <w:tblPr>
        <w:tblW w:w="0" w:type="auto"/>
        <w:tblLayout w:type="fixed"/>
        <w:tblCellMar>
          <w:left w:w="0" w:type="dxa"/>
          <w:right w:w="120" w:type="dxa"/>
        </w:tblCellMar>
        <w:tblLook w:val="0000" w:firstRow="0" w:lastRow="0" w:firstColumn="0" w:lastColumn="0" w:noHBand="0" w:noVBand="0"/>
      </w:tblPr>
      <w:tblGrid>
        <w:gridCol w:w="5360"/>
        <w:gridCol w:w="5440"/>
      </w:tblGrid>
      <w:tr w:rsidR="00934042" w14:paraId="72A2D174" w14:textId="77777777" w:rsidTr="00934042">
        <w:trPr>
          <w:cantSplit/>
        </w:trPr>
        <w:tc>
          <w:tcPr>
            <w:tcW w:w="5360" w:type="dxa"/>
          </w:tcPr>
          <w:p w14:paraId="189145A8" w14:textId="77777777" w:rsidR="00934042" w:rsidRPr="00934042" w:rsidRDefault="00934042" w:rsidP="00934042">
            <w:pPr>
              <w:keepNext/>
              <w:spacing w:before="2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VERSE 1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8 lines · about 45 words · set the scene: who, where, when</w:t>
            </w:r>
          </w:p>
          <w:p w14:paraId="202DAB58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D234C22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1B618AE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7F34763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69E7499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FDEA97A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3AA05B5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580E0EA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D68D4F4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PRE-CHORUS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2–4 lines · 10–25 words · the turn that lifts into the chorus</w:t>
            </w:r>
          </w:p>
          <w:p w14:paraId="3D334D3B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9621C7C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D716CDD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F38A072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C10D3CD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CHORUS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7–8 lines · about 40 words · the title lives here</w:t>
            </w:r>
          </w:p>
          <w:p w14:paraId="267282E8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47791A6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9B817F2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D0D50AB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228E4991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92B7DD4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C67812B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5901F5C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B5B8C3B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VERSE 2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8 lines · 45–55 words · same rhythm as Verse 1, story moves on</w:t>
            </w:r>
          </w:p>
          <w:p w14:paraId="626126BC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2C48247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2F494AD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1EBA450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36DF284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2AA8453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9EA5DD3" w14:textId="77777777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7BDFEF8" w14:textId="0F1E5B45" w:rsidR="00934042" w:rsidRPr="00934042" w:rsidRDefault="00934042" w:rsidP="00934042">
            <w:pPr>
              <w:tabs>
                <w:tab w:val="right" w:leader="underscore" w:pos="516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</w:tc>
        <w:tc>
          <w:tcPr>
            <w:tcW w:w="5440" w:type="dxa"/>
          </w:tcPr>
          <w:p w14:paraId="0C904932" w14:textId="77777777" w:rsidR="00934042" w:rsidRPr="00934042" w:rsidRDefault="00934042" w:rsidP="00934042">
            <w:pPr>
              <w:keepNext/>
              <w:spacing w:before="2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PRE-CHORUS 2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same shape · new words or repeat</w:t>
            </w:r>
          </w:p>
          <w:p w14:paraId="4B42DF80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D5602B0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AF70F1F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A065BA0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CHORUS 2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repeat · write only the lines that change</w:t>
            </w:r>
          </w:p>
          <w:p w14:paraId="49DF0C8A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2FE9B42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513964D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BRIDGE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6–8 lines · 25–45 words · a new angle</w:t>
            </w:r>
          </w:p>
          <w:p w14:paraId="404E3DEA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8B4A0F0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D2E4F48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7E6E1488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EBCB05A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C0B6D42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EA88B26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SPOKEN MOMENT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4 lines · 20–50 words · the heart, said not sung</w:t>
            </w:r>
          </w:p>
          <w:p w14:paraId="2BDC1B0C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0B6EF1C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441289D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3285B28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1FFA984F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FINAL CHORUS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4–8 lines · change lines to land the story</w:t>
            </w:r>
          </w:p>
          <w:p w14:paraId="1FFF8CAA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41E2C60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391568A1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2D43564A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6B7279E5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23DC983D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2157991D" w14:textId="77777777" w:rsidR="00934042" w:rsidRPr="00934042" w:rsidRDefault="00934042" w:rsidP="00934042">
            <w:pPr>
              <w:keepNext/>
              <w:spacing w:before="140" w:after="0" w:line="240" w:lineRule="auto"/>
              <w:rPr>
                <w:rFonts w:ascii="Calibri" w:hAnsi="Calibri"/>
                <w:color w:val="6E6E6E"/>
                <w:sz w:val="15"/>
              </w:rPr>
            </w:pPr>
            <w:r w:rsidRPr="00934042">
              <w:rPr>
                <w:rFonts w:ascii="Calibri" w:hAnsi="Calibri"/>
                <w:b/>
                <w:color w:val="1F3864"/>
                <w:sz w:val="20"/>
              </w:rPr>
              <w:t>OUTRO</w:t>
            </w:r>
            <w:r w:rsidRPr="00934042">
              <w:rPr>
                <w:rFonts w:ascii="Calibri" w:hAnsi="Calibri"/>
                <w:color w:val="6E6E6E"/>
                <w:sz w:val="15"/>
              </w:rPr>
              <w:t xml:space="preserve">   2–4 lines · the last word or the twist</w:t>
            </w:r>
          </w:p>
          <w:p w14:paraId="7D886ACB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4A21DEFC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5732FFAC" w14:textId="77777777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  <w:p w14:paraId="0EEB442B" w14:textId="5A873D7A" w:rsidR="00934042" w:rsidRPr="00934042" w:rsidRDefault="00934042" w:rsidP="00934042">
            <w:pPr>
              <w:tabs>
                <w:tab w:val="right" w:leader="underscore" w:pos="5240"/>
              </w:tabs>
              <w:spacing w:after="0" w:line="350" w:lineRule="exact"/>
              <w:rPr>
                <w:rFonts w:ascii="Calibri" w:hAnsi="Calibri"/>
                <w:color w:val="A8A8A8"/>
                <w:sz w:val="20"/>
              </w:rPr>
            </w:pPr>
            <w:r w:rsidRPr="00934042">
              <w:rPr>
                <w:rFonts w:ascii="Calibri" w:hAnsi="Calibri"/>
                <w:color w:val="A8A8A8"/>
                <w:sz w:val="20"/>
              </w:rPr>
              <w:tab/>
            </w:r>
          </w:p>
        </w:tc>
      </w:tr>
    </w:tbl>
    <w:p w14:paraId="0F095840" w14:textId="114E62EA" w:rsidR="00934042" w:rsidRDefault="00934042" w:rsidP="00934042">
      <w:pPr>
        <w:pageBreakBefore/>
        <w:spacing w:after="40" w:line="240" w:lineRule="auto"/>
        <w:rPr>
          <w:rFonts w:ascii="Calibri" w:hAnsi="Calibri"/>
          <w:b/>
          <w:color w:val="1F3864"/>
          <w:sz w:val="40"/>
        </w:rPr>
      </w:pPr>
      <w:r w:rsidRPr="00934042">
        <w:rPr>
          <w:rFonts w:ascii="Calibri" w:hAnsi="Calibri"/>
          <w:b/>
          <w:color w:val="1F3864"/>
          <w:sz w:val="40"/>
        </w:rPr>
        <w:lastRenderedPageBreak/>
        <w:t>Classic Word Counts</w:t>
      </w:r>
    </w:p>
    <w:p w14:paraId="2792F468" w14:textId="4BB70BAD" w:rsidR="00934042" w:rsidRDefault="00934042" w:rsidP="00934042">
      <w:pPr>
        <w:spacing w:after="200" w:line="240" w:lineRule="auto"/>
        <w:rPr>
          <w:rFonts w:ascii="Calibri" w:hAnsi="Calibri"/>
          <w:i/>
          <w:color w:val="6E6E6E"/>
          <w:sz w:val="20"/>
        </w:rPr>
      </w:pPr>
      <w:r w:rsidRPr="00934042">
        <w:rPr>
          <w:rFonts w:ascii="Calibri" w:hAnsi="Calibri"/>
          <w:i/>
          <w:color w:val="6E6E6E"/>
          <w:sz w:val="20"/>
        </w:rPr>
        <w:t>The standard songwriting targets, next to what your four songs actually do (Keep Score, Red Tears, The Lucky One, Blueprint).</w:t>
      </w:r>
    </w:p>
    <w:tbl>
      <w:tblPr>
        <w:tblW w:w="0" w:type="auto"/>
        <w:tblBorders>
          <w:top w:val="single" w:sz="4" w:space="0" w:color="A8A8A8"/>
          <w:left w:val="single" w:sz="4" w:space="0" w:color="A8A8A8"/>
          <w:bottom w:val="single" w:sz="4" w:space="0" w:color="A8A8A8"/>
          <w:right w:val="single" w:sz="4" w:space="0" w:color="A8A8A8"/>
          <w:insideH w:val="single" w:sz="4" w:space="0" w:color="A8A8A8"/>
          <w:insideV w:val="single" w:sz="4" w:space="0" w:color="A8A8A8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1640"/>
        <w:gridCol w:w="2160"/>
        <w:gridCol w:w="3000"/>
        <w:gridCol w:w="4000"/>
      </w:tblGrid>
      <w:tr w:rsidR="00934042" w14:paraId="20FB6651" w14:textId="77777777" w:rsidTr="00934042">
        <w:trPr>
          <w:tblHeader/>
        </w:trPr>
        <w:tc>
          <w:tcPr>
            <w:tcW w:w="1640" w:type="dxa"/>
            <w:shd w:val="clear" w:color="auto" w:fill="1F3864"/>
          </w:tcPr>
          <w:p w14:paraId="4105409A" w14:textId="730FBB0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FFFFFF"/>
                <w:sz w:val="19"/>
              </w:rPr>
            </w:pPr>
            <w:r w:rsidRPr="00934042">
              <w:rPr>
                <w:rFonts w:ascii="Calibri" w:hAnsi="Calibri"/>
                <w:b/>
                <w:color w:val="FFFFFF"/>
                <w:sz w:val="19"/>
              </w:rPr>
              <w:t>Section</w:t>
            </w:r>
          </w:p>
        </w:tc>
        <w:tc>
          <w:tcPr>
            <w:tcW w:w="2160" w:type="dxa"/>
            <w:shd w:val="clear" w:color="auto" w:fill="1F3864"/>
          </w:tcPr>
          <w:p w14:paraId="018C1CDB" w14:textId="3D874D6B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FFFFFF"/>
                <w:sz w:val="19"/>
              </w:rPr>
            </w:pPr>
            <w:r w:rsidRPr="00934042">
              <w:rPr>
                <w:rFonts w:ascii="Calibri" w:hAnsi="Calibri"/>
                <w:b/>
                <w:color w:val="FFFFFF"/>
                <w:sz w:val="19"/>
              </w:rPr>
              <w:t>Classic target</w:t>
            </w:r>
          </w:p>
        </w:tc>
        <w:tc>
          <w:tcPr>
            <w:tcW w:w="3000" w:type="dxa"/>
            <w:shd w:val="clear" w:color="auto" w:fill="1F3864"/>
          </w:tcPr>
          <w:p w14:paraId="773BA6EA" w14:textId="0AB1D32C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FFFFFF"/>
                <w:sz w:val="19"/>
              </w:rPr>
            </w:pPr>
            <w:r w:rsidRPr="00934042">
              <w:rPr>
                <w:rFonts w:ascii="Calibri" w:hAnsi="Calibri"/>
                <w:b/>
                <w:color w:val="FFFFFF"/>
                <w:sz w:val="19"/>
              </w:rPr>
              <w:t>Your four songs</w:t>
            </w:r>
          </w:p>
        </w:tc>
        <w:tc>
          <w:tcPr>
            <w:tcW w:w="4000" w:type="dxa"/>
            <w:shd w:val="clear" w:color="auto" w:fill="1F3864"/>
          </w:tcPr>
          <w:p w14:paraId="467F6967" w14:textId="62FEF588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FFFFFF"/>
                <w:sz w:val="19"/>
              </w:rPr>
            </w:pPr>
            <w:r w:rsidRPr="00934042">
              <w:rPr>
                <w:rFonts w:ascii="Calibri" w:hAnsi="Calibri"/>
                <w:b/>
                <w:color w:val="FFFFFF"/>
                <w:sz w:val="19"/>
              </w:rPr>
              <w:t>Keep in mind</w:t>
            </w:r>
          </w:p>
        </w:tc>
      </w:tr>
      <w:tr w:rsidR="00934042" w14:paraId="439DCC06" w14:textId="77777777" w:rsidTr="00934042">
        <w:tc>
          <w:tcPr>
            <w:tcW w:w="1640" w:type="dxa"/>
          </w:tcPr>
          <w:p w14:paraId="6790F95B" w14:textId="6A1E453C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One line</w:t>
            </w:r>
          </w:p>
        </w:tc>
        <w:tc>
          <w:tcPr>
            <w:tcW w:w="2160" w:type="dxa"/>
          </w:tcPr>
          <w:p w14:paraId="3FBB0049" w14:textId="2652FF0B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5–8 words (6–10 syllables)</w:t>
            </w:r>
          </w:p>
        </w:tc>
        <w:tc>
          <w:tcPr>
            <w:tcW w:w="3000" w:type="dxa"/>
          </w:tcPr>
          <w:p w14:paraId="0406BD66" w14:textId="590F0038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About 5 words a line</w:t>
            </w:r>
          </w:p>
        </w:tc>
        <w:tc>
          <w:tcPr>
            <w:tcW w:w="4000" w:type="dxa"/>
          </w:tcPr>
          <w:p w14:paraId="119CB378" w14:textId="2F88392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Each line should sing in one breath. Match syllables line for line in Verse 1 and Verse 2 so one melody fits both.</w:t>
            </w:r>
          </w:p>
        </w:tc>
      </w:tr>
      <w:tr w:rsidR="00934042" w14:paraId="77594F41" w14:textId="77777777" w:rsidTr="00934042">
        <w:tc>
          <w:tcPr>
            <w:tcW w:w="1640" w:type="dxa"/>
          </w:tcPr>
          <w:p w14:paraId="17A8DC52" w14:textId="1805CB6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Verse</w:t>
            </w:r>
          </w:p>
        </w:tc>
        <w:tc>
          <w:tcPr>
            <w:tcW w:w="2160" w:type="dxa"/>
          </w:tcPr>
          <w:p w14:paraId="4418FCF9" w14:textId="31595C1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4–8 lines, 30–50 words</w:t>
            </w:r>
          </w:p>
        </w:tc>
        <w:tc>
          <w:tcPr>
            <w:tcW w:w="3000" w:type="dxa"/>
          </w:tcPr>
          <w:p w14:paraId="0DADA55E" w14:textId="4C2F2CEF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8 lines is your norm (up to 13 in Red Tears), 35–58 words</w:t>
            </w:r>
          </w:p>
        </w:tc>
        <w:tc>
          <w:tcPr>
            <w:tcW w:w="4000" w:type="dxa"/>
          </w:tcPr>
          <w:p w14:paraId="59ADB082" w14:textId="48DB9E5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Verse 1 sets the scene. Verse 2 moves the story forward; it never repeats Verse 1.</w:t>
            </w:r>
          </w:p>
        </w:tc>
      </w:tr>
      <w:tr w:rsidR="00934042" w14:paraId="29338D6D" w14:textId="77777777" w:rsidTr="00934042">
        <w:tc>
          <w:tcPr>
            <w:tcW w:w="1640" w:type="dxa"/>
          </w:tcPr>
          <w:p w14:paraId="38425D43" w14:textId="2C5687C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Pre-Chorus</w:t>
            </w:r>
          </w:p>
        </w:tc>
        <w:tc>
          <w:tcPr>
            <w:tcW w:w="2160" w:type="dxa"/>
          </w:tcPr>
          <w:p w14:paraId="65009580" w14:textId="0EA4007D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2–4 lines, 10–20 words</w:t>
            </w:r>
          </w:p>
        </w:tc>
        <w:tc>
          <w:tcPr>
            <w:tcW w:w="3000" w:type="dxa"/>
          </w:tcPr>
          <w:p w14:paraId="6274383F" w14:textId="44B3866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2–5 lines, 7–26 words</w:t>
            </w:r>
          </w:p>
        </w:tc>
        <w:tc>
          <w:tcPr>
            <w:tcW w:w="4000" w:type="dxa"/>
          </w:tcPr>
          <w:p w14:paraId="1F9EC68B" w14:textId="36386387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Short. It builds tension and hands off to the chorus.</w:t>
            </w:r>
          </w:p>
        </w:tc>
      </w:tr>
      <w:tr w:rsidR="00934042" w14:paraId="39E8D63E" w14:textId="77777777" w:rsidTr="00934042">
        <w:tc>
          <w:tcPr>
            <w:tcW w:w="1640" w:type="dxa"/>
          </w:tcPr>
          <w:p w14:paraId="39C55AA7" w14:textId="2C4F15C6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Chorus</w:t>
            </w:r>
          </w:p>
        </w:tc>
        <w:tc>
          <w:tcPr>
            <w:tcW w:w="2160" w:type="dxa"/>
          </w:tcPr>
          <w:p w14:paraId="63337A27" w14:textId="71031DB3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4–8 lines, 20–40 words</w:t>
            </w:r>
          </w:p>
        </w:tc>
        <w:tc>
          <w:tcPr>
            <w:tcW w:w="3000" w:type="dxa"/>
          </w:tcPr>
          <w:p w14:paraId="48E220EE" w14:textId="1F9754E4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7–8 lines, 28–45 words</w:t>
            </w:r>
          </w:p>
        </w:tc>
        <w:tc>
          <w:tcPr>
            <w:tcW w:w="4000" w:type="dxa"/>
          </w:tcPr>
          <w:p w14:paraId="2616207B" w14:textId="0BA061DC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The title goes in the first or last line. Simplest words in the song. Sung at least 3 times.</w:t>
            </w:r>
          </w:p>
        </w:tc>
      </w:tr>
      <w:tr w:rsidR="00934042" w14:paraId="1459DBE4" w14:textId="77777777" w:rsidTr="00934042">
        <w:tc>
          <w:tcPr>
            <w:tcW w:w="1640" w:type="dxa"/>
          </w:tcPr>
          <w:p w14:paraId="346FCDE8" w14:textId="22D6DCC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Bridge</w:t>
            </w:r>
          </w:p>
        </w:tc>
        <w:tc>
          <w:tcPr>
            <w:tcW w:w="2160" w:type="dxa"/>
          </w:tcPr>
          <w:p w14:paraId="403B1EC3" w14:textId="27E0D6C6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2–6 lines, 15–30 words</w:t>
            </w:r>
          </w:p>
        </w:tc>
        <w:tc>
          <w:tcPr>
            <w:tcW w:w="3000" w:type="dxa"/>
          </w:tcPr>
          <w:p w14:paraId="371804BE" w14:textId="779C35E7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5–8 lines, 25–47 words</w:t>
            </w:r>
          </w:p>
        </w:tc>
        <w:tc>
          <w:tcPr>
            <w:tcW w:w="4000" w:type="dxa"/>
          </w:tcPr>
          <w:p w14:paraId="2F7AC810" w14:textId="3ECCE62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One new idea or a new angle. New melody. It earns the final chorus.</w:t>
            </w:r>
          </w:p>
        </w:tc>
      </w:tr>
      <w:tr w:rsidR="00934042" w14:paraId="2E81064D" w14:textId="77777777" w:rsidTr="00934042">
        <w:tc>
          <w:tcPr>
            <w:tcW w:w="1640" w:type="dxa"/>
          </w:tcPr>
          <w:p w14:paraId="565577A5" w14:textId="55A6ADD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Spoken moment</w:t>
            </w:r>
          </w:p>
        </w:tc>
        <w:tc>
          <w:tcPr>
            <w:tcW w:w="2160" w:type="dxa"/>
          </w:tcPr>
          <w:p w14:paraId="27DBC92A" w14:textId="766860CE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Not part of the classic form</w:t>
            </w:r>
          </w:p>
        </w:tc>
        <w:tc>
          <w:tcPr>
            <w:tcW w:w="3000" w:type="dxa"/>
          </w:tcPr>
          <w:p w14:paraId="35C10A07" w14:textId="1D56AC2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In 3 of 4 songs: 1 line (Red Tears) to two full passages (Keep Score)</w:t>
            </w:r>
          </w:p>
        </w:tc>
        <w:tc>
          <w:tcPr>
            <w:tcW w:w="4000" w:type="dxa"/>
          </w:tcPr>
          <w:p w14:paraId="49AA8A1B" w14:textId="211754F9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Your signature. Use it once per song, where the heart of the story is.</w:t>
            </w:r>
          </w:p>
        </w:tc>
      </w:tr>
      <w:tr w:rsidR="00934042" w14:paraId="6E113D5E" w14:textId="77777777" w:rsidTr="00934042">
        <w:tc>
          <w:tcPr>
            <w:tcW w:w="1640" w:type="dxa"/>
          </w:tcPr>
          <w:p w14:paraId="26DB7F4E" w14:textId="17239127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Final Chorus</w:t>
            </w:r>
          </w:p>
        </w:tc>
        <w:tc>
          <w:tcPr>
            <w:tcW w:w="2160" w:type="dxa"/>
          </w:tcPr>
          <w:p w14:paraId="4DAFAA2D" w14:textId="4A843D97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Same as the chorus</w:t>
            </w:r>
          </w:p>
        </w:tc>
        <w:tc>
          <w:tcPr>
            <w:tcW w:w="3000" w:type="dxa"/>
          </w:tcPr>
          <w:p w14:paraId="67206E31" w14:textId="4E3B9B14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4–8 lines, 22–49 words</w:t>
            </w:r>
          </w:p>
        </w:tc>
        <w:tc>
          <w:tcPr>
            <w:tcW w:w="4000" w:type="dxa"/>
          </w:tcPr>
          <w:p w14:paraId="62303294" w14:textId="5FB92435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Change a line or two so the story lands (The Lucky One, Blueprint).</w:t>
            </w:r>
          </w:p>
        </w:tc>
      </w:tr>
      <w:tr w:rsidR="00934042" w14:paraId="60120E03" w14:textId="77777777" w:rsidTr="00934042">
        <w:tc>
          <w:tcPr>
            <w:tcW w:w="1640" w:type="dxa"/>
            <w:tcBorders>
              <w:bottom w:val="single" w:sz="4" w:space="0" w:color="A8A8A8"/>
            </w:tcBorders>
          </w:tcPr>
          <w:p w14:paraId="266C24AE" w14:textId="5CAEEC34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Outro</w:t>
            </w:r>
          </w:p>
        </w:tc>
        <w:tc>
          <w:tcPr>
            <w:tcW w:w="2160" w:type="dxa"/>
            <w:tcBorders>
              <w:bottom w:val="single" w:sz="4" w:space="0" w:color="A8A8A8"/>
            </w:tcBorders>
          </w:tcPr>
          <w:p w14:paraId="1DC7DF7C" w14:textId="3DA876C2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1–4 lines</w:t>
            </w:r>
          </w:p>
        </w:tc>
        <w:tc>
          <w:tcPr>
            <w:tcW w:w="3000" w:type="dxa"/>
            <w:tcBorders>
              <w:bottom w:val="single" w:sz="4" w:space="0" w:color="A8A8A8"/>
            </w:tcBorders>
          </w:tcPr>
          <w:p w14:paraId="17D55B56" w14:textId="02E0D196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2–9 lines, 6–46 words</w:t>
            </w:r>
          </w:p>
        </w:tc>
        <w:tc>
          <w:tcPr>
            <w:tcW w:w="4000" w:type="dxa"/>
            <w:tcBorders>
              <w:bottom w:val="single" w:sz="4" w:space="0" w:color="A8A8A8"/>
            </w:tcBorders>
          </w:tcPr>
          <w:p w14:paraId="6F1DAA10" w14:textId="05D52A8F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color w:val="000000"/>
                <w:sz w:val="19"/>
              </w:rPr>
            </w:pPr>
            <w:r w:rsidRPr="00934042">
              <w:rPr>
                <w:rFonts w:ascii="Calibri" w:hAnsi="Calibri"/>
                <w:color w:val="000000"/>
                <w:sz w:val="19"/>
              </w:rPr>
              <w:t>End on the title or a twist (“And she lets him”).</w:t>
            </w:r>
          </w:p>
        </w:tc>
      </w:tr>
      <w:tr w:rsidR="00934042" w14:paraId="37A9402C" w14:textId="77777777" w:rsidTr="00934042">
        <w:tc>
          <w:tcPr>
            <w:tcW w:w="1640" w:type="dxa"/>
            <w:shd w:val="clear" w:color="auto" w:fill="DAE4EC"/>
          </w:tcPr>
          <w:p w14:paraId="2FB08001" w14:textId="5DCE52DE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1F3864"/>
                <w:sz w:val="19"/>
              </w:rPr>
            </w:pPr>
            <w:r w:rsidRPr="00934042">
              <w:rPr>
                <w:rFonts w:ascii="Calibri" w:hAnsi="Calibri"/>
                <w:b/>
                <w:color w:val="1F3864"/>
                <w:sz w:val="19"/>
              </w:rPr>
              <w:t>Whole song</w:t>
            </w:r>
          </w:p>
        </w:tc>
        <w:tc>
          <w:tcPr>
            <w:tcW w:w="2160" w:type="dxa"/>
            <w:shd w:val="clear" w:color="auto" w:fill="DAE4EC"/>
          </w:tcPr>
          <w:p w14:paraId="212B63F5" w14:textId="4F4DF1D8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000000"/>
                <w:sz w:val="19"/>
              </w:rPr>
            </w:pPr>
            <w:r w:rsidRPr="00934042">
              <w:rPr>
                <w:rFonts w:ascii="Calibri" w:hAnsi="Calibri"/>
                <w:b/>
                <w:color w:val="000000"/>
                <w:sz w:val="19"/>
              </w:rPr>
              <w:t>150–300 words, 3–4 minutes</w:t>
            </w:r>
          </w:p>
        </w:tc>
        <w:tc>
          <w:tcPr>
            <w:tcW w:w="3000" w:type="dxa"/>
            <w:shd w:val="clear" w:color="auto" w:fill="DAE4EC"/>
          </w:tcPr>
          <w:p w14:paraId="18A66D52" w14:textId="7C43C8E7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000000"/>
                <w:sz w:val="19"/>
              </w:rPr>
            </w:pPr>
            <w:r w:rsidRPr="00934042">
              <w:rPr>
                <w:rFonts w:ascii="Calibri" w:hAnsi="Calibri"/>
                <w:b/>
                <w:color w:val="000000"/>
                <w:sz w:val="19"/>
              </w:rPr>
              <w:t>245–400 words: Red Tears 245, Blueprint 281, The Lucky One 352, Keep Score 400</w:t>
            </w:r>
          </w:p>
        </w:tc>
        <w:tc>
          <w:tcPr>
            <w:tcW w:w="4000" w:type="dxa"/>
            <w:shd w:val="clear" w:color="auto" w:fill="DAE4EC"/>
          </w:tcPr>
          <w:p w14:paraId="43BCA8EC" w14:textId="4F7F332A" w:rsidR="00934042" w:rsidRPr="00934042" w:rsidRDefault="00934042" w:rsidP="00934042">
            <w:pPr>
              <w:spacing w:after="0" w:line="240" w:lineRule="auto"/>
              <w:rPr>
                <w:rFonts w:ascii="Calibri" w:hAnsi="Calibri"/>
                <w:b/>
                <w:color w:val="000000"/>
                <w:sz w:val="19"/>
              </w:rPr>
            </w:pPr>
            <w:r w:rsidRPr="00934042">
              <w:rPr>
                <w:rFonts w:ascii="Calibri" w:hAnsi="Calibri"/>
                <w:b/>
                <w:color w:val="000000"/>
                <w:sz w:val="19"/>
              </w:rPr>
              <w:t>Over about 350 words, plan a radio edit by dropping whole sections.</w:t>
            </w:r>
          </w:p>
        </w:tc>
      </w:tr>
    </w:tbl>
    <w:p w14:paraId="07887F4F" w14:textId="77777777" w:rsidR="00934042" w:rsidRDefault="00934042" w:rsidP="00934042">
      <w:pPr>
        <w:spacing w:after="0" w:line="240" w:lineRule="auto"/>
        <w:rPr>
          <w:rFonts w:ascii="Calibri" w:hAnsi="Calibri"/>
          <w:color w:val="000000"/>
          <w:sz w:val="20"/>
        </w:rPr>
      </w:pPr>
    </w:p>
    <w:p w14:paraId="2817979E" w14:textId="77777777" w:rsidR="00934042" w:rsidRDefault="00934042" w:rsidP="00934042">
      <w:pPr>
        <w:spacing w:after="120" w:line="240" w:lineRule="auto"/>
        <w:rPr>
          <w:rFonts w:ascii="Calibri" w:hAnsi="Calibri"/>
          <w:color w:val="000000"/>
          <w:sz w:val="20"/>
        </w:rPr>
      </w:pPr>
    </w:p>
    <w:p w14:paraId="7176CF0E" w14:textId="75F2331C" w:rsidR="00934042" w:rsidRDefault="00934042" w:rsidP="00934042">
      <w:pPr>
        <w:spacing w:before="200" w:after="80" w:line="240" w:lineRule="auto"/>
        <w:rPr>
          <w:rFonts w:ascii="Calibri" w:hAnsi="Calibri"/>
          <w:b/>
          <w:color w:val="1F3864"/>
          <w:sz w:val="26"/>
        </w:rPr>
      </w:pPr>
      <w:r w:rsidRPr="00934042">
        <w:rPr>
          <w:rFonts w:ascii="Calibri" w:hAnsi="Calibri"/>
          <w:b/>
          <w:color w:val="1F3864"/>
          <w:sz w:val="26"/>
        </w:rPr>
        <w:t>Quick checks before you call it done</w:t>
      </w:r>
    </w:p>
    <w:p w14:paraId="7432F9A8" w14:textId="62A08EAD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Is the title in the chorus, and is it the line people will remember?</w:t>
      </w:r>
    </w:p>
    <w:p w14:paraId="26BA0443" w14:textId="494255A2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Does Verse 2 tell us something new?</w:t>
      </w:r>
    </w:p>
    <w:p w14:paraId="60FDAEB5" w14:textId="7F243D9A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Can every line be sung in one breath?</w:t>
      </w:r>
    </w:p>
    <w:p w14:paraId="68387CD8" w14:textId="5A1A5F5B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Do the matching lines in each verse have about the same number of syllables?</w:t>
      </w:r>
    </w:p>
    <w:p w14:paraId="7C1ED46D" w14:textId="45C86257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Is there one spoken moment, and is it the heart of the song?</w:t>
      </w:r>
    </w:p>
    <w:p w14:paraId="26C06F3D" w14:textId="3F78459C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Does the final chorus or outro change a line so the story lands?</w:t>
      </w:r>
    </w:p>
    <w:p w14:paraId="744A467D" w14:textId="607F31C7" w:rsidR="00934042" w:rsidRDefault="00934042" w:rsidP="00934042">
      <w:pPr>
        <w:spacing w:after="80" w:line="240" w:lineRule="auto"/>
        <w:ind w:left="280" w:hanging="280"/>
        <w:rPr>
          <w:rFonts w:ascii="Calibri" w:hAnsi="Calibri"/>
          <w:color w:val="000000"/>
          <w:sz w:val="21"/>
        </w:rPr>
      </w:pPr>
      <w:r w:rsidRPr="00934042">
        <w:rPr>
          <w:rFonts w:ascii="Segoe UI Symbol" w:hAnsi="Segoe UI Symbol" w:cs="Segoe UI Symbol"/>
          <w:color w:val="000000"/>
          <w:sz w:val="21"/>
        </w:rPr>
        <w:t>☐</w:t>
      </w:r>
      <w:r w:rsidRPr="00934042">
        <w:rPr>
          <w:rFonts w:ascii="Calibri" w:hAnsi="Calibri"/>
          <w:color w:val="000000"/>
          <w:sz w:val="21"/>
        </w:rPr>
        <w:t xml:space="preserve">  Read it out loud. Cut any word you would not say to a friend.</w:t>
      </w:r>
    </w:p>
    <w:p w14:paraId="0C83383B" w14:textId="2110D9C5" w:rsidR="00934042" w:rsidRPr="00934042" w:rsidRDefault="00934042" w:rsidP="00934042">
      <w:pPr>
        <w:spacing w:before="200" w:after="0" w:line="240" w:lineRule="auto"/>
        <w:rPr>
          <w:rFonts w:ascii="Calibri" w:hAnsi="Calibri"/>
          <w:i/>
          <w:color w:val="6E6E6E"/>
          <w:sz w:val="16"/>
        </w:rPr>
      </w:pPr>
      <w:r w:rsidRPr="00934042">
        <w:rPr>
          <w:rFonts w:ascii="Calibri" w:hAnsi="Calibri"/>
          <w:i/>
          <w:color w:val="6E6E6E"/>
          <w:sz w:val="16"/>
        </w:rPr>
        <w:t>Word counts leave out section tags. Classic targets are common rules of thumb for 3–4 minute songs, not hard rules.</w:t>
      </w:r>
    </w:p>
    <w:sectPr w:rsidR="00934042" w:rsidRPr="00934042" w:rsidSect="000E0E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600" w:left="720" w:header="2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63360" w14:textId="77777777" w:rsidR="00AB2199" w:rsidRDefault="00AB2199" w:rsidP="002347B7">
      <w:pPr>
        <w:spacing w:after="0" w:line="240" w:lineRule="auto"/>
      </w:pPr>
      <w:r>
        <w:separator/>
      </w:r>
    </w:p>
  </w:endnote>
  <w:endnote w:type="continuationSeparator" w:id="0">
    <w:p w14:paraId="344775AC" w14:textId="77777777" w:rsidR="00AB2199" w:rsidRDefault="00AB2199" w:rsidP="00234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0F8F" w14:textId="77777777" w:rsidR="002347B7" w:rsidRDefault="002347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2984" w14:textId="77777777" w:rsidR="002347B7" w:rsidRDefault="002347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F0B4" w14:textId="77777777" w:rsidR="002347B7" w:rsidRDefault="002347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7C9A5" w14:textId="77777777" w:rsidR="00AB2199" w:rsidRDefault="00AB2199" w:rsidP="002347B7">
      <w:pPr>
        <w:spacing w:after="0" w:line="240" w:lineRule="auto"/>
      </w:pPr>
      <w:r>
        <w:separator/>
      </w:r>
    </w:p>
  </w:footnote>
  <w:footnote w:type="continuationSeparator" w:id="0">
    <w:p w14:paraId="332F2DC8" w14:textId="77777777" w:rsidR="00AB2199" w:rsidRDefault="00AB2199" w:rsidP="00234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27B5" w14:textId="77777777" w:rsidR="002347B7" w:rsidRDefault="002347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0C60" w14:textId="322A30AD" w:rsidR="002347B7" w:rsidRPr="000E0EEB" w:rsidRDefault="002347B7" w:rsidP="000E0EEB">
    <w:pPr>
      <w:pStyle w:val="Header"/>
      <w:spacing w:line="20" w:lineRule="exact"/>
      <w:rPr>
        <w:sz w:val="2"/>
      </w:rPr>
    </w:pPr>
    <w:r w:rsidRPr="000E0EEB">
      <w:rPr>
        <w:noProof/>
        <w:sz w:val="2"/>
      </w:rPr>
      <w:drawing>
        <wp:anchor distT="0" distB="0" distL="114300" distR="114300" simplePos="0" relativeHeight="251658240" behindDoc="0" locked="0" layoutInCell="1" allowOverlap="1" wp14:anchorId="179A241B" wp14:editId="25AAFBE3">
          <wp:simplePos x="0" y="0"/>
          <wp:positionH relativeFrom="page">
            <wp:posOffset>5715000</wp:posOffset>
          </wp:positionH>
          <wp:positionV relativeFrom="page">
            <wp:posOffset>139700</wp:posOffset>
          </wp:positionV>
          <wp:extent cx="1600200" cy="287655"/>
          <wp:effectExtent l="0" t="0" r="0" b="0"/>
          <wp:wrapNone/>
          <wp:docPr id="839926172" name="Picture 1" descr="Seventh Mile No. 7 penci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926172" name="Picture 1" descr="Seventh Mile No. 7 penci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EE86" w14:textId="77777777" w:rsidR="002347B7" w:rsidRDefault="002347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42"/>
    <w:rsid w:val="000E0EEB"/>
    <w:rsid w:val="00151229"/>
    <w:rsid w:val="00172001"/>
    <w:rsid w:val="002347B7"/>
    <w:rsid w:val="004469D7"/>
    <w:rsid w:val="0049025B"/>
    <w:rsid w:val="00934042"/>
    <w:rsid w:val="009C723E"/>
    <w:rsid w:val="00AB2199"/>
    <w:rsid w:val="00D3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8B9C07"/>
  <w15:chartTrackingRefBased/>
  <w15:docId w15:val="{1FE716A7-F7C9-468C-AC21-919BC204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0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7B7"/>
  </w:style>
  <w:style w:type="paragraph" w:styleId="Footer">
    <w:name w:val="footer"/>
    <w:basedOn w:val="Normal"/>
    <w:link w:val="FooterChar"/>
    <w:uiPriority w:val="99"/>
    <w:unhideWhenUsed/>
    <w:rsid w:val="0023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2312</Characters>
  <Application>Microsoft Office Word</Application>
  <DocSecurity>0</DocSecurity>
  <Lines>138</Lines>
  <Paragraphs>67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2026-10-20T08:31:00Z</dcterms:created>
  <dcterms:modified xsi:type="dcterms:W3CDTF">2026-10-20T10:26:00Z</dcterms:modified>
</cp:coreProperties>
</file>